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操作系统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</w:p>
    <w:p>
      <w:pPr>
        <w:bidi w:val="0"/>
        <w:rPr>
          <w:rFonts w:hint="eastAsia" w:ascii="宋体" w:hAnsi="宋体" w:eastAsia="宋体" w:cs="宋体"/>
          <w:color w:val="0000FF"/>
          <w:lang w:val="en-US" w:eastAsia="zh-CN"/>
        </w:rPr>
      </w:pPr>
      <w:r>
        <w:rPr>
          <w:rFonts w:hint="eastAsia" w:ascii="宋体" w:hAnsi="宋体" w:cs="宋体"/>
          <w:color w:val="0000FF"/>
          <w:lang w:val="en-US" w:eastAsia="zh-CN"/>
        </w:rPr>
        <w:t>第五章</w:t>
      </w:r>
      <w:r>
        <w:rPr>
          <w:rFonts w:hint="eastAsia" w:ascii="宋体" w:hAnsi="宋体" w:eastAsia="宋体" w:cs="宋体"/>
          <w:color w:val="0000FF"/>
          <w:lang w:val="en-US" w:eastAsia="zh-CN"/>
        </w:rPr>
        <w:t>调度题：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1.调度算法：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FCFS（先到先服务）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SJF（做短作业优先，shortest-job-first）:可以是抢占的，也可以是非抢占的。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788535" cy="1069340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Priority-scheduling</w:t>
      </w:r>
      <w:r>
        <w:rPr>
          <w:rFonts w:hint="eastAsia" w:ascii="宋体" w:hAnsi="宋体" w:cs="宋体"/>
          <w:sz w:val="28"/>
          <w:szCs w:val="28"/>
          <w:lang w:val="en-US" w:eastAsia="zh-CN"/>
        </w:rPr>
        <w:t>（优先级调度）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:可以是抢占的，也可以是非抢占的。</w:t>
      </w:r>
    </w:p>
    <w:p>
      <w:pPr>
        <w:bidi w:val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RR（Round-Robin,轮转调度）：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是抢占的</w:t>
      </w:r>
      <w:r>
        <w:rPr>
          <w:rFonts w:hint="eastAsia" w:ascii="宋体" w:hAnsi="宋体" w:cs="宋体"/>
          <w:sz w:val="28"/>
          <w:szCs w:val="28"/>
          <w:lang w:val="en-US" w:eastAsia="zh-CN"/>
        </w:rPr>
        <w:t>。</w:t>
      </w:r>
    </w:p>
    <w:p>
      <w:pPr>
        <w:bidi w:val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HRRF（Highest Response Rate First, 响应比最高者优先）</w:t>
      </w:r>
    </w:p>
    <w:p>
      <w:pPr>
        <w:bidi w:val="0"/>
        <w:rPr>
          <w:rFonts w:hint="default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非抢占式，就是看等待时间/执行时间</w:t>
      </w:r>
    </w:p>
    <w:p>
      <w:pPr>
        <w:bidi w:val="0"/>
      </w:pPr>
      <w:r>
        <w:drawing>
          <wp:inline distT="0" distB="0" distL="114300" distR="114300">
            <wp:extent cx="4128770" cy="73342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758565" cy="2022475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2.相关时间的计算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周转时间</w:t>
      </w:r>
      <w:r>
        <w:rPr>
          <w:rFonts w:hint="eastAsia" w:ascii="宋体" w:hAnsi="宋体" w:cs="宋体"/>
          <w:sz w:val="28"/>
          <w:szCs w:val="28"/>
          <w:lang w:val="en-US" w:eastAsia="zh-CN"/>
        </w:rPr>
        <w:t>（turnaround time）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= 作业完成时刻 - 作业到达时刻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平均周转时间 = 作业周转总时间 / 作业个数</w:t>
      </w:r>
    </w:p>
    <w:p>
      <w:pPr>
        <w:bidi w:val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响应时间（response time）= 第一次被执行时刻 -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作业到达时刻</w:t>
      </w:r>
    </w:p>
    <w:p>
      <w:pPr>
        <w:bidi w:val="0"/>
        <w:rPr>
          <w:rFonts w:hint="default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平均响应时间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= 作业</w:t>
      </w:r>
      <w:r>
        <w:rPr>
          <w:rFonts w:hint="eastAsia" w:ascii="宋体" w:hAnsi="宋体" w:cs="宋体"/>
          <w:sz w:val="28"/>
          <w:szCs w:val="28"/>
          <w:lang w:val="en-US" w:eastAsia="zh-CN"/>
        </w:rPr>
        <w:t>响应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总时间 / 作业个数</w:t>
      </w:r>
    </w:p>
    <w:p>
      <w:pPr>
        <w:bidi w:val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等待时间：Waiting time is the sum of the periods spent waiting in the ready queue.等待时间是在准备队列中等待的时间的总和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 xml:space="preserve">平均等待时间 =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作业</w:t>
      </w:r>
      <w:r>
        <w:rPr>
          <w:rFonts w:hint="eastAsia" w:ascii="宋体" w:hAnsi="宋体" w:cs="宋体"/>
          <w:sz w:val="28"/>
          <w:szCs w:val="28"/>
          <w:lang w:val="en-US" w:eastAsia="zh-CN"/>
        </w:rPr>
        <w:t>等待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总时间 / 作业个数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第六章</w:t>
      </w:r>
    </w:p>
    <w:p>
      <w:pPr>
        <w:bidi w:val="0"/>
        <w:rPr>
          <w:rFonts w:hint="default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重要概念：</w:t>
      </w:r>
    </w:p>
    <w:p>
      <w:pPr>
        <w:bidi w:val="0"/>
      </w:pPr>
      <w:r>
        <w:drawing>
          <wp:inline distT="0" distB="0" distL="114300" distR="114300">
            <wp:extent cx="5271135" cy="43624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408940"/>
            <wp:effectExtent l="0" t="0" r="38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wait()最初称作P，signal()最初称作V</w:t>
      </w:r>
    </w:p>
    <w:p>
      <w:pPr>
        <w:bidi w:val="0"/>
      </w:pPr>
      <w:r>
        <w:drawing>
          <wp:inline distT="0" distB="0" distL="114300" distR="114300">
            <wp:extent cx="5269865" cy="60388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858770"/>
            <wp:effectExtent l="0" t="0" r="762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336804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786130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管程：</w:t>
      </w:r>
    </w:p>
    <w:p>
      <w:pPr>
        <w:bidi w:val="0"/>
      </w:pPr>
      <w:r>
        <w:drawing>
          <wp:inline distT="0" distB="0" distL="114300" distR="114300">
            <wp:extent cx="5273040" cy="25781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有界缓冲区问题（bounded-buffer problem）</w:t>
      </w:r>
    </w:p>
    <w:p>
      <w:pPr>
        <w:bidi w:val="0"/>
      </w:pPr>
      <w:r>
        <w:drawing>
          <wp:inline distT="0" distB="0" distL="114300" distR="114300">
            <wp:extent cx="5269865" cy="931545"/>
            <wp:effectExtent l="0" t="0" r="698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63055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生产者需要的资源是empty代表的，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消费者需要的资源是full代表的。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09520"/>
            <wp:effectExtent l="0" t="0" r="762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224905" cy="17716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读者-写者问题（reader-writer problem）</w:t>
      </w:r>
    </w:p>
    <w:p>
      <w:pPr>
        <w:bidi w:val="0"/>
      </w:pPr>
      <w:r>
        <w:drawing>
          <wp:inline distT="0" distB="0" distL="114300" distR="114300">
            <wp:extent cx="5273675" cy="2139315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210629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哲学家就餐问题（Dining-Philosophers Problem）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睡眠理发师问题（Sleeping Barber Problem）</w:t>
      </w:r>
    </w:p>
    <w:p>
      <w:pPr>
        <w:bidi w:val="0"/>
      </w:pPr>
      <w:r>
        <w:drawing>
          <wp:inline distT="0" distB="0" distL="114300" distR="114300">
            <wp:extent cx="4471035" cy="2849245"/>
            <wp:effectExtent l="0" t="0" r="571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135" cy="2600960"/>
            <wp:effectExtent l="0" t="0" r="571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519295" cy="3001010"/>
            <wp:effectExtent l="0" t="0" r="508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025390" cy="267716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顾客与理发师相当于两个空间的，互不干扰，只有通信的同步，首先是顾客同步理发师，然后理发师同步顾客。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首先是顾客signal(customer)进来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唤醒正在wait(customer)的理发师，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顾客等待wait(barber)理发师，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理发师在叫signal(barber)顾客进去。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color w:val="0000FF"/>
          <w:sz w:val="36"/>
          <w:szCs w:val="40"/>
          <w:lang w:val="en-US" w:eastAsia="zh-CN"/>
        </w:rPr>
      </w:pPr>
      <w:r>
        <w:rPr>
          <w:rFonts w:hint="eastAsia"/>
          <w:color w:val="0000FF"/>
          <w:sz w:val="36"/>
          <w:szCs w:val="40"/>
          <w:lang w:val="en-US" w:eastAsia="zh-CN"/>
        </w:rPr>
        <w:t>第七章</w:t>
      </w:r>
    </w:p>
    <w:p>
      <w:pPr>
        <w:bidi w:val="0"/>
      </w:pPr>
      <w:r>
        <w:drawing>
          <wp:inline distT="0" distB="0" distL="114300" distR="114300">
            <wp:extent cx="5272405" cy="779780"/>
            <wp:effectExtent l="0" t="0" r="444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370205"/>
            <wp:effectExtent l="0" t="0" r="698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死锁避免---银行家算法</w:t>
      </w:r>
    </w:p>
    <w:p>
      <w:pPr>
        <w:bidi w:val="0"/>
      </w:pPr>
      <w:r>
        <w:drawing>
          <wp:inline distT="0" distB="0" distL="114300" distR="114300">
            <wp:extent cx="5273040" cy="2118360"/>
            <wp:effectExtent l="0" t="0" r="381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2121535"/>
            <wp:effectExtent l="0" t="0" r="889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判断系统是否处于安全状态：</w:t>
      </w:r>
    </w:p>
    <w:p>
      <w:pPr>
        <w:bidi w:val="0"/>
      </w:pPr>
      <w:r>
        <w:drawing>
          <wp:inline distT="0" distB="0" distL="114300" distR="114300">
            <wp:extent cx="5272405" cy="2526665"/>
            <wp:effectExtent l="0" t="0" r="444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判断资源请求是否安全的算法：</w:t>
      </w:r>
    </w:p>
    <w:p>
      <w:pPr>
        <w:bidi w:val="0"/>
      </w:pPr>
      <w:r>
        <w:drawing>
          <wp:inline distT="0" distB="0" distL="114300" distR="114300">
            <wp:extent cx="5269230" cy="2374265"/>
            <wp:effectExtent l="0" t="0" r="762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color w:val="464EF4"/>
          <w:sz w:val="28"/>
          <w:szCs w:val="28"/>
          <w:lang w:val="en-US" w:eastAsia="zh-CN"/>
        </w:rPr>
        <w:t>判断请求能不能允许：</w:t>
      </w:r>
      <w:r>
        <w:rPr>
          <w:rFonts w:hint="eastAsia"/>
          <w:color w:val="FF0000"/>
          <w:sz w:val="28"/>
          <w:szCs w:val="28"/>
          <w:lang w:val="en-US" w:eastAsia="zh-CN"/>
        </w:rPr>
        <w:t>先看request是不是小于need，再看request是不是小于available，之后再找安全序列，都满足，允许请求。</w:t>
      </w:r>
    </w:p>
    <w:p>
      <w:pPr>
        <w:bidi w:val="0"/>
      </w:pPr>
      <w:r>
        <w:drawing>
          <wp:inline distT="0" distB="0" distL="114300" distR="114300">
            <wp:extent cx="5270500" cy="1045210"/>
            <wp:effectExtent l="0" t="0" r="635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死锁检测---每种资源有多个实例的死锁检测</w:t>
      </w:r>
    </w:p>
    <w:p>
      <w:pPr>
        <w:bidi w:val="0"/>
      </w:pPr>
      <w:r>
        <w:drawing>
          <wp:inline distT="0" distB="0" distL="114300" distR="114300">
            <wp:extent cx="4580890" cy="2200910"/>
            <wp:effectExtent l="0" t="0" r="63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5495" cy="2109470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1855" cy="2453640"/>
            <wp:effectExtent l="0" t="0" r="444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死锁检测的算法是判断系统在当前各进程的请求下，是否还能分配每个进程的资源，是检测系统此时是否处于死锁状态的算法。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死锁避免算法，即银行家算法，是为了找到一个安全序列来完成每个进程的需要资源，是要完成每个进程的。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而死锁检测中的进程不一定在获取当前请求后就完成了，因为不知道Max（完成进程需求的总的资源数）和Need（完成进程还需要的资源数）的信息。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第八章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bidi w:val="0"/>
      </w:pPr>
      <w:r>
        <w:drawing>
          <wp:inline distT="0" distB="0" distL="114300" distR="114300">
            <wp:extent cx="5271135" cy="1139825"/>
            <wp:effectExtent l="0" t="0" r="5715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第一种题型：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First-fit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Best-fit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Worst-fit分别分配内存，然后比较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第二种题型：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根据比例算分页系统有效引用内存时间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第三种题型：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算分页的各种数值：</w:t>
      </w:r>
    </w:p>
    <w:p>
      <w:pPr>
        <w:bidi w:val="0"/>
      </w:pPr>
      <w:r>
        <w:drawing>
          <wp:inline distT="0" distB="0" distL="114300" distR="114300">
            <wp:extent cx="5267325" cy="2720975"/>
            <wp:effectExtent l="0" t="0" r="0" b="317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7880"/>
            <wp:effectExtent l="0" t="0" r="2540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第九章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FIFO（First-In-First-Out）页面置换</w:t>
      </w:r>
    </w:p>
    <w:p>
      <w:pPr>
        <w:bidi w:val="0"/>
      </w:pPr>
      <w:r>
        <w:drawing>
          <wp:inline distT="0" distB="0" distL="114300" distR="114300">
            <wp:extent cx="5269230" cy="3099435"/>
            <wp:effectExtent l="0" t="0" r="7620" b="571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OPT（最优页面置换）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/* 淘汰在将来再也不会被访问，或最远的将来才被访问的那些页 */</w:t>
      </w:r>
    </w:p>
    <w:p>
      <w:pPr>
        <w:bidi w:val="0"/>
      </w:pPr>
      <w:r>
        <w:drawing>
          <wp:inline distT="0" distB="0" distL="114300" distR="114300">
            <wp:extent cx="5269230" cy="2787650"/>
            <wp:effectExtent l="0" t="0" r="7620" b="317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</w:t>
      </w:r>
      <w:r>
        <w:rPr>
          <w:lang w:val="en-US" w:eastAsia="zh-CN"/>
        </w:rPr>
        <w:t>(最近最少使用算法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页面置换</w:t>
      </w:r>
    </w:p>
    <w:p>
      <w:pPr>
        <w:rPr>
          <w:sz w:val="22"/>
          <w:szCs w:val="22"/>
        </w:rPr>
      </w:pPr>
      <w:r>
        <w:rPr>
          <w:sz w:val="22"/>
          <w:szCs w:val="22"/>
          <w:lang w:val="en-US" w:eastAsia="zh-CN"/>
        </w:rPr>
        <w:t xml:space="preserve">/*选择到目前为止，最长时间未被使用的的页； 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－依据：过去一段时间内未被访问的页，在最近的将来最大可能地也不会被访问</w:t>
      </w:r>
      <w:r>
        <w:rPr>
          <w:rFonts w:hint="eastAsia"/>
          <w:lang w:val="en-US" w:eastAsia="zh-CN"/>
        </w:rPr>
        <w:t>*/</w:t>
      </w:r>
    </w:p>
    <w:p>
      <w:r>
        <w:drawing>
          <wp:inline distT="0" distB="0" distL="114300" distR="114300">
            <wp:extent cx="4171315" cy="2289810"/>
            <wp:effectExtent l="0" t="0" r="635" b="57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Second Chance Algorithm</w:t>
      </w:r>
      <w:r>
        <w:rPr>
          <w:rFonts w:hint="eastAsia"/>
          <w:lang w:val="en-US" w:eastAsia="zh-CN"/>
        </w:rPr>
        <w:t>（第二次机会算法）</w:t>
      </w:r>
    </w:p>
    <w:p>
      <w:r>
        <w:drawing>
          <wp:inline distT="0" distB="0" distL="114300" distR="114300">
            <wp:extent cx="4217670" cy="2364105"/>
            <wp:effectExtent l="0" t="0" r="1905" b="762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07205" cy="2630805"/>
            <wp:effectExtent l="0" t="0" r="762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题型一：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有效访问时间相关的计算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出错的和不出错的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出错的里面又分被置换的页面没有被修改（或者有空页）和被置换的页面被修改了两类</w:t>
      </w:r>
    </w:p>
    <w:p>
      <w:pPr>
        <w:bidi w:val="0"/>
      </w:pPr>
      <w:r>
        <w:drawing>
          <wp:inline distT="0" distB="0" distL="114300" distR="114300">
            <wp:extent cx="5267325" cy="2533015"/>
            <wp:effectExtent l="0" t="0" r="0" b="6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题型二：</w:t>
      </w:r>
    </w:p>
    <w:p>
      <w:pPr>
        <w:bidi w:val="0"/>
      </w:pPr>
      <w:r>
        <w:drawing>
          <wp:inline distT="0" distB="0" distL="114300" distR="114300">
            <wp:extent cx="5271135" cy="3207385"/>
            <wp:effectExtent l="0" t="0" r="5715" b="254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第十章</w:t>
      </w:r>
    </w:p>
    <w:p>
      <w:pPr>
        <w:bidi w:val="0"/>
      </w:pPr>
      <w:r>
        <w:drawing>
          <wp:inline distT="0" distB="0" distL="114300" distR="114300">
            <wp:extent cx="5274310" cy="3030855"/>
            <wp:effectExtent l="0" t="0" r="2540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875280"/>
            <wp:effectExtent l="0" t="0" r="7620" b="127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第十一章</w:t>
      </w:r>
    </w:p>
    <w:p>
      <w:pPr>
        <w:bidi w:val="0"/>
      </w:pPr>
      <w:r>
        <w:drawing>
          <wp:inline distT="0" distB="0" distL="114300" distR="114300">
            <wp:extent cx="5271770" cy="208280"/>
            <wp:effectExtent l="0" t="0" r="5080" b="12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00650" cy="433705"/>
            <wp:effectExtent l="0" t="0" r="0" b="444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43755" cy="1538605"/>
            <wp:effectExtent l="0" t="0" r="4445" b="444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第十一章作业3：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具体算法是里面一共有13个pointer，10个直接指向，所以10*512，1个间接指向，间接指向的index中有512/4个pointer，即128个pointer，每个pointer指去一个512B的block，所以是128*512B，还有两个分别是二重间接和三重间接，所以是128*128*512和128*128*128*512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ZlNjU2NWYxNDU1ZTZkNDYxYjIzYzI2N2RkYzY2MzIifQ=="/>
  </w:docVars>
  <w:rsids>
    <w:rsidRoot w:val="16686EB1"/>
    <w:rsid w:val="02A641F7"/>
    <w:rsid w:val="07883F17"/>
    <w:rsid w:val="16686EB1"/>
    <w:rsid w:val="356A6DBF"/>
    <w:rsid w:val="54B335D8"/>
    <w:rsid w:val="64763F91"/>
    <w:rsid w:val="69951B60"/>
    <w:rsid w:val="6DA6238F"/>
    <w:rsid w:val="75F95225"/>
    <w:rsid w:val="79227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b/>
      <w:kern w:val="2"/>
      <w:sz w:val="36"/>
      <w:szCs w:val="36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 w:val="0"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 w:val="0"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 w:val="0"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999</Words>
  <Characters>1396</Characters>
  <Lines>0</Lines>
  <Paragraphs>0</Paragraphs>
  <TotalTime>339</TotalTime>
  <ScaleCrop>false</ScaleCrop>
  <LinksUpToDate>false</LinksUpToDate>
  <CharactersWithSpaces>1444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2022-12-16T07:46:00Z</dcterms:created>
  <dc:creator>lhfhl</dc:creator>
  <cp:lastModifiedBy>lhfhl</cp:lastModifiedBy>
  <dcterms:modified xsi:type="dcterms:W3CDTF">2022-12-18T14:17:39Z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7DE4374D8D8D405F93243F6EDDCA8791</vt:lpwstr>
  </property>
</Properties>
</file>